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828A" w14:textId="54496AEB" w:rsidR="007F029B" w:rsidRDefault="007F029B" w:rsidP="007F029B">
      <w:pPr>
        <w:spacing w:before="100" w:beforeAutospacing="1" w:after="100" w:afterAutospacing="1" w:line="240" w:lineRule="auto"/>
        <w:ind w:left="-426"/>
        <w:outlineLvl w:val="0"/>
        <w:rPr>
          <w:rFonts w:ascii="Arial" w:eastAsia="Times New Roman" w:hAnsi="Arial" w:cs="Arial"/>
          <w:b/>
          <w:bCs/>
          <w:kern w:val="36"/>
          <w:sz w:val="36"/>
          <w:szCs w:val="36"/>
          <w:lang w:eastAsia="en-GB"/>
          <w14:ligatures w14:val="none"/>
        </w:rPr>
      </w:pPr>
      <w:r>
        <w:rPr>
          <w:rFonts w:ascii="Arial" w:eastAsia="Times New Roman" w:hAnsi="Arial" w:cs="Arial"/>
          <w:b/>
          <w:bCs/>
          <w:noProof/>
          <w:kern w:val="36"/>
          <w:sz w:val="36"/>
          <w:szCs w:val="36"/>
          <w:lang w:eastAsia="en-GB"/>
        </w:rPr>
        <w:drawing>
          <wp:inline distT="0" distB="0" distL="0" distR="0" wp14:anchorId="1F97A199" wp14:editId="1C2058AB">
            <wp:extent cx="2225615" cy="2225615"/>
            <wp:effectExtent l="0" t="0" r="0" b="0"/>
            <wp:docPr id="264274767" name="Picture 1" descr="A logo with a person in a flower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767" name="Picture 1" descr="A logo with a person in a flower sh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0974" cy="2230974"/>
                    </a:xfrm>
                    <a:prstGeom prst="rect">
                      <a:avLst/>
                    </a:prstGeom>
                  </pic:spPr>
                </pic:pic>
              </a:graphicData>
            </a:graphic>
          </wp:inline>
        </w:drawing>
      </w:r>
    </w:p>
    <w:p w14:paraId="2AFDD677" w14:textId="77777777" w:rsidR="007F029B" w:rsidRDefault="007F029B" w:rsidP="007F029B">
      <w:pPr>
        <w:spacing w:before="100" w:beforeAutospacing="1" w:after="100" w:afterAutospacing="1" w:line="240" w:lineRule="auto"/>
        <w:outlineLvl w:val="0"/>
        <w:rPr>
          <w:rFonts w:ascii="Arial" w:eastAsia="Times New Roman" w:hAnsi="Arial" w:cs="Arial"/>
          <w:b/>
          <w:bCs/>
          <w:kern w:val="36"/>
          <w:sz w:val="36"/>
          <w:szCs w:val="36"/>
          <w:lang w:eastAsia="en-GB"/>
          <w14:ligatures w14:val="none"/>
        </w:rPr>
      </w:pPr>
    </w:p>
    <w:p w14:paraId="0615E7B6" w14:textId="7AABC6FD" w:rsidR="007F029B" w:rsidRPr="007F029B" w:rsidRDefault="007F029B" w:rsidP="007F029B">
      <w:pPr>
        <w:spacing w:before="100" w:beforeAutospacing="1" w:after="100" w:afterAutospacing="1" w:line="240" w:lineRule="auto"/>
        <w:outlineLvl w:val="0"/>
        <w:rPr>
          <w:rFonts w:ascii="Arial" w:eastAsia="Times New Roman" w:hAnsi="Arial" w:cs="Arial"/>
          <w:b/>
          <w:bCs/>
          <w:kern w:val="36"/>
          <w:sz w:val="36"/>
          <w:szCs w:val="36"/>
          <w:lang w:eastAsia="en-GB"/>
          <w14:ligatures w14:val="none"/>
        </w:rPr>
      </w:pPr>
      <w:r w:rsidRPr="007F029B">
        <w:rPr>
          <w:rFonts w:ascii="Arial" w:eastAsia="Times New Roman" w:hAnsi="Arial" w:cs="Arial"/>
          <w:b/>
          <w:bCs/>
          <w:kern w:val="36"/>
          <w:sz w:val="36"/>
          <w:szCs w:val="36"/>
          <w:lang w:eastAsia="en-GB"/>
          <w14:ligatures w14:val="none"/>
        </w:rPr>
        <w:t>CAPE Safeguarding Statement (Website Version)</w:t>
      </w:r>
    </w:p>
    <w:p w14:paraId="1166D529"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i/>
          <w:iCs/>
          <w:kern w:val="0"/>
          <w:lang w:eastAsia="en-GB"/>
          <w14:ligatures w14:val="none"/>
        </w:rPr>
        <w:t>This is a summary of our full Safeguarding Policy for Adults at Risk.</w:t>
      </w:r>
      <w:r w:rsidRPr="007F029B">
        <w:rPr>
          <w:rFonts w:ascii="Arial" w:eastAsia="Times New Roman" w:hAnsi="Arial" w:cs="Arial"/>
          <w:kern w:val="0"/>
          <w:lang w:eastAsia="en-GB"/>
          <w14:ligatures w14:val="none"/>
        </w:rPr>
        <w:br/>
        <w:t xml:space="preserve">Full policy available on request. </w:t>
      </w:r>
    </w:p>
    <w:p w14:paraId="3F210ABE" w14:textId="77777777" w:rsidR="007F029B" w:rsidRPr="007F029B" w:rsidRDefault="007F029B" w:rsidP="007F029B">
      <w:pPr>
        <w:spacing w:after="0"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pict w14:anchorId="13AB9CAC">
          <v:rect id="_x0000_i1025" style="width:0;height:1.5pt" o:hralign="center" o:hrstd="t" o:hr="t" fillcolor="#a0a0a0" stroked="f"/>
        </w:pict>
      </w:r>
    </w:p>
    <w:p w14:paraId="71A5E8CC" w14:textId="77777777" w:rsidR="007F029B" w:rsidRP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Our Commitment</w:t>
      </w:r>
    </w:p>
    <w:p w14:paraId="04E0C8C8"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CAPE is committed to creating a safe, respectful and supportive environment for everyone who uses our services. We work primarily with adults, many of whom may be at risk because of mental health difficulties, disability, illness, homelessness or other vulnerabilities. Safeguarding is everyone’s responsibility, and all staff, volunteers and trustees are trained to recognise and respond to concerns.</w:t>
      </w:r>
    </w:p>
    <w:p w14:paraId="3E835F12"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 xml:space="preserve">We follow the Care Act 2014 principles of </w:t>
      </w:r>
      <w:r w:rsidRPr="007F029B">
        <w:rPr>
          <w:rFonts w:ascii="Arial" w:eastAsia="Times New Roman" w:hAnsi="Arial" w:cs="Arial"/>
          <w:b/>
          <w:bCs/>
          <w:kern w:val="0"/>
          <w:lang w:eastAsia="en-GB"/>
          <w14:ligatures w14:val="none"/>
        </w:rPr>
        <w:t>empowerment, prevention, proportionality, protection, partnership and accountability</w:t>
      </w:r>
      <w:r w:rsidRPr="007F029B">
        <w:rPr>
          <w:rFonts w:ascii="Arial" w:eastAsia="Times New Roman" w:hAnsi="Arial" w:cs="Arial"/>
          <w:kern w:val="0"/>
          <w:lang w:eastAsia="en-GB"/>
          <w14:ligatures w14:val="none"/>
        </w:rPr>
        <w:t>.</w:t>
      </w:r>
    </w:p>
    <w:p w14:paraId="50E31B24" w14:textId="77777777" w:rsidR="007F029B" w:rsidRPr="007F029B" w:rsidRDefault="007F029B" w:rsidP="007F029B">
      <w:pPr>
        <w:spacing w:after="0"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pict w14:anchorId="39A621FD">
          <v:rect id="_x0000_i1026" style="width:0;height:1.5pt" o:hralign="center" o:hrstd="t" o:hr="t" fillcolor="#a0a0a0" stroked="f"/>
        </w:pict>
      </w:r>
    </w:p>
    <w:p w14:paraId="3395199B" w14:textId="77777777" w:rsidR="007F029B" w:rsidRP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What We Mean by Safeguarding</w:t>
      </w:r>
    </w:p>
    <w:p w14:paraId="7A042DDD"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Safeguarding means protecting adults who may be at risk from abuse, neglect or exploitation. Abuse can be physical, emotional, sexual, financial, discriminatory, organisational or take the form of neglect, domestic abuse, modern slavery or self-neglect. We also remain alert to wider risks such as grooming, exploitation, radicalisation and online harm.</w:t>
      </w:r>
    </w:p>
    <w:p w14:paraId="0D608055"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While CAPE works with adults, we may occasionally identify concerns about children. Any child safeguarding concerns are acted on immediately in line with statutory guidance.</w:t>
      </w:r>
    </w:p>
    <w:p w14:paraId="4A27F8E5" w14:textId="77777777" w:rsidR="007F029B" w:rsidRPr="007F029B" w:rsidRDefault="007F029B" w:rsidP="007F029B">
      <w:pPr>
        <w:spacing w:after="0"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pict w14:anchorId="3572C6E5">
          <v:rect id="_x0000_i1027" style="width:0;height:1.5pt" o:hralign="center" o:hrstd="t" o:hr="t" fillcolor="#a0a0a0" stroked="f"/>
        </w:pict>
      </w:r>
    </w:p>
    <w:p w14:paraId="7903E9EE"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6F6409C0"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33A6A625"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1ABAB362"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7A8455FC" w14:textId="1B40A9B1" w:rsidR="007F029B" w:rsidRP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How We Respond to Safeguarding Concerns</w:t>
      </w:r>
    </w:p>
    <w:p w14:paraId="41E39ADC"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If a concern arises, we take the following steps:</w:t>
      </w:r>
    </w:p>
    <w:p w14:paraId="53B8BC91" w14:textId="77777777" w:rsidR="007F029B" w:rsidRPr="007F029B" w:rsidRDefault="007F029B" w:rsidP="007F029B">
      <w:pPr>
        <w:spacing w:before="100" w:beforeAutospacing="1" w:after="100" w:afterAutospacing="1" w:line="240" w:lineRule="auto"/>
        <w:outlineLvl w:val="2"/>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1. Immediate safety</w:t>
      </w:r>
    </w:p>
    <w:p w14:paraId="7126EDED"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We check whether the person is at immediate risk. If there is danger, we call 999 and ensure the person is safe.</w:t>
      </w:r>
    </w:p>
    <w:p w14:paraId="7D828279" w14:textId="77777777" w:rsidR="007F029B" w:rsidRPr="007F029B" w:rsidRDefault="007F029B" w:rsidP="007F029B">
      <w:pPr>
        <w:spacing w:before="100" w:beforeAutospacing="1" w:after="100" w:afterAutospacing="1" w:line="240" w:lineRule="auto"/>
        <w:outlineLvl w:val="2"/>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2. Listen and take concerns seriously</w:t>
      </w:r>
    </w:p>
    <w:p w14:paraId="12D45305"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We listen carefully and respectfully. We do not investigate, ask leading questions or make assumptions. We reassure the person that they have done the right thing by telling us.</w:t>
      </w:r>
    </w:p>
    <w:p w14:paraId="7681B26B" w14:textId="77777777" w:rsidR="007F029B" w:rsidRPr="007F029B" w:rsidRDefault="007F029B" w:rsidP="007F029B">
      <w:pPr>
        <w:spacing w:before="100" w:beforeAutospacing="1" w:after="100" w:afterAutospacing="1" w:line="240" w:lineRule="auto"/>
        <w:outlineLvl w:val="2"/>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3. Report internally</w:t>
      </w:r>
    </w:p>
    <w:p w14:paraId="68A69746"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All concerns are shared promptly with one of our Designated Safeguarding Officers (DSOs). CAPE’s Designated Safeguarding Lead (DSL) holds overall strategic responsibility.</w:t>
      </w:r>
    </w:p>
    <w:p w14:paraId="5A06418E" w14:textId="77777777" w:rsidR="007F029B" w:rsidRPr="007F029B" w:rsidRDefault="007F029B" w:rsidP="007F029B">
      <w:pPr>
        <w:spacing w:before="100" w:beforeAutospacing="1" w:after="100" w:afterAutospacing="1" w:line="240" w:lineRule="auto"/>
        <w:outlineLvl w:val="2"/>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4. Clear decisions and actions</w:t>
      </w:r>
    </w:p>
    <w:p w14:paraId="3D0DB85B"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The DSO decides the next steps, which may include:</w:t>
      </w:r>
    </w:p>
    <w:p w14:paraId="526657BE" w14:textId="77777777" w:rsidR="007F029B" w:rsidRPr="007F029B" w:rsidRDefault="007F029B" w:rsidP="007F029B">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offering support</w:t>
      </w:r>
    </w:p>
    <w:p w14:paraId="3B410850" w14:textId="77777777" w:rsidR="007F029B" w:rsidRPr="007F029B" w:rsidRDefault="007F029B" w:rsidP="007F029B">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monitoring the situation</w:t>
      </w:r>
    </w:p>
    <w:p w14:paraId="48E8BB4E" w14:textId="77777777" w:rsidR="007F029B" w:rsidRPr="007F029B" w:rsidRDefault="007F029B" w:rsidP="007F029B">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signposting to other services</w:t>
      </w:r>
    </w:p>
    <w:p w14:paraId="23667BCD" w14:textId="77777777" w:rsidR="007F029B" w:rsidRPr="007F029B" w:rsidRDefault="007F029B" w:rsidP="007F029B">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seeking advice from social care or other agencies</w:t>
      </w:r>
    </w:p>
    <w:p w14:paraId="2DA8207F" w14:textId="77777777" w:rsidR="007F029B" w:rsidRPr="007F029B" w:rsidRDefault="007F029B" w:rsidP="007F029B">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making a safeguarding referral to the Local Authority</w:t>
      </w:r>
    </w:p>
    <w:p w14:paraId="25F36462" w14:textId="77777777" w:rsidR="007F029B" w:rsidRPr="007F029B" w:rsidRDefault="007F029B" w:rsidP="007F029B">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contacting the police in an emergency or if a crime may have occurred</w:t>
      </w:r>
    </w:p>
    <w:p w14:paraId="055EB894" w14:textId="77777777" w:rsidR="007F029B" w:rsidRPr="007F029B" w:rsidRDefault="007F029B" w:rsidP="007F029B">
      <w:pPr>
        <w:spacing w:before="100" w:beforeAutospacing="1" w:after="100" w:afterAutospacing="1" w:line="240" w:lineRule="auto"/>
        <w:outlineLvl w:val="2"/>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5. Information sharing</w:t>
      </w:r>
    </w:p>
    <w:p w14:paraId="1DDBC95A"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We respect confidentiality but will share information without consent if someone is at risk of harm or where required by law.</w:t>
      </w:r>
    </w:p>
    <w:p w14:paraId="13C85565" w14:textId="77777777" w:rsidR="007F029B" w:rsidRPr="007F029B" w:rsidRDefault="007F029B" w:rsidP="007F029B">
      <w:pPr>
        <w:spacing w:before="100" w:beforeAutospacing="1" w:after="100" w:afterAutospacing="1" w:line="240" w:lineRule="auto"/>
        <w:outlineLvl w:val="2"/>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6. Record-keeping</w:t>
      </w:r>
    </w:p>
    <w:p w14:paraId="0780B30D"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All concerns are recorded securely and reviewed regularly to ensure safe, consistent practice.</w:t>
      </w:r>
    </w:p>
    <w:p w14:paraId="6F61A567" w14:textId="77777777" w:rsidR="007F029B" w:rsidRPr="007F029B" w:rsidRDefault="007F029B" w:rsidP="007F029B">
      <w:pPr>
        <w:spacing w:after="0"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pict w14:anchorId="0F450CD2">
          <v:rect id="_x0000_i1028" style="width:0;height:1.5pt" o:hralign="center" o:hrstd="t" o:hr="t" fillcolor="#a0a0a0" stroked="f"/>
        </w:pict>
      </w:r>
    </w:p>
    <w:p w14:paraId="68B0E20D"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0BB95AA4"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31BBA428"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2B5A61FB"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1B35EC26"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6F58F62B"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73E4D829" w14:textId="77777777" w:rsid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p>
    <w:p w14:paraId="10135CA7" w14:textId="42E8B141" w:rsidR="007F029B" w:rsidRP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Our Safeguarding Structure</w:t>
      </w:r>
    </w:p>
    <w:p w14:paraId="51D62C70" w14:textId="77777777" w:rsidR="007F029B" w:rsidRPr="007F029B" w:rsidRDefault="007F029B" w:rsidP="007F029B">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b/>
          <w:bCs/>
          <w:kern w:val="0"/>
          <w:lang w:eastAsia="en-GB"/>
          <w14:ligatures w14:val="none"/>
        </w:rPr>
        <w:t>Designated Safeguarding Lead (DSL):</w:t>
      </w:r>
      <w:r w:rsidRPr="007F029B">
        <w:rPr>
          <w:rFonts w:ascii="Arial" w:eastAsia="Times New Roman" w:hAnsi="Arial" w:cs="Arial"/>
          <w:kern w:val="0"/>
          <w:lang w:eastAsia="en-GB"/>
          <w14:ligatures w14:val="none"/>
        </w:rPr>
        <w:t xml:space="preserve"> CEO</w:t>
      </w:r>
    </w:p>
    <w:p w14:paraId="2073A041" w14:textId="77777777" w:rsidR="007F029B" w:rsidRPr="007F029B" w:rsidRDefault="007F029B" w:rsidP="007F029B">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b/>
          <w:bCs/>
          <w:kern w:val="0"/>
          <w:lang w:eastAsia="en-GB"/>
          <w14:ligatures w14:val="none"/>
        </w:rPr>
        <w:t>Designated Safeguarding Officers (DSOs):</w:t>
      </w:r>
      <w:r w:rsidRPr="007F029B">
        <w:rPr>
          <w:rFonts w:ascii="Arial" w:eastAsia="Times New Roman" w:hAnsi="Arial" w:cs="Arial"/>
          <w:kern w:val="0"/>
          <w:lang w:eastAsia="en-GB"/>
          <w14:ligatures w14:val="none"/>
        </w:rPr>
        <w:t xml:space="preserve"> Clinical Lead and Mental Health Team Leader</w:t>
      </w:r>
    </w:p>
    <w:p w14:paraId="0ED78FBE" w14:textId="77777777" w:rsidR="007F029B" w:rsidRPr="007F029B" w:rsidRDefault="007F029B" w:rsidP="007F029B">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b/>
          <w:bCs/>
          <w:kern w:val="0"/>
          <w:lang w:eastAsia="en-GB"/>
          <w14:ligatures w14:val="none"/>
        </w:rPr>
        <w:t>Trustees:</w:t>
      </w:r>
      <w:r w:rsidRPr="007F029B">
        <w:rPr>
          <w:rFonts w:ascii="Arial" w:eastAsia="Times New Roman" w:hAnsi="Arial" w:cs="Arial"/>
          <w:kern w:val="0"/>
          <w:lang w:eastAsia="en-GB"/>
          <w14:ligatures w14:val="none"/>
        </w:rPr>
        <w:t xml:space="preserve"> hold overall governance responsibility and receive regular safeguarding updates.</w:t>
      </w:r>
    </w:p>
    <w:p w14:paraId="7EB2335A"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All staff, volunteers and trustees receive safeguarding training at induction and regularly thereafter.</w:t>
      </w:r>
    </w:p>
    <w:p w14:paraId="156900E7" w14:textId="77777777" w:rsidR="007F029B" w:rsidRPr="007F029B" w:rsidRDefault="007F029B" w:rsidP="007F029B">
      <w:pPr>
        <w:spacing w:after="0"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pict w14:anchorId="67098EA8">
          <v:rect id="_x0000_i1029" style="width:0;height:1.5pt" o:hralign="center" o:hrstd="t" o:hr="t" fillcolor="#a0a0a0" stroked="f"/>
        </w:pict>
      </w:r>
    </w:p>
    <w:p w14:paraId="78546579" w14:textId="77777777" w:rsidR="007F029B" w:rsidRP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Working in Partnership</w:t>
      </w:r>
    </w:p>
    <w:p w14:paraId="58C5BEB4"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CAPE works closely with Ealing Council, local health partners, specialist charities and emergency services. We contribute to local multi-agency safeguarding work and follow the London Safeguarding Adults procedures.</w:t>
      </w:r>
    </w:p>
    <w:p w14:paraId="3531E106" w14:textId="77777777" w:rsidR="007F029B" w:rsidRPr="007F029B" w:rsidRDefault="007F029B" w:rsidP="007F029B">
      <w:pPr>
        <w:spacing w:after="0"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pict w14:anchorId="74B2AFF9">
          <v:rect id="_x0000_i1030" style="width:0;height:1.5pt" o:hralign="center" o:hrstd="t" o:hr="t" fillcolor="#a0a0a0" stroked="f"/>
        </w:pict>
      </w:r>
    </w:p>
    <w:p w14:paraId="559270A8" w14:textId="77777777" w:rsidR="007F029B" w:rsidRPr="007F029B" w:rsidRDefault="007F029B" w:rsidP="007F029B">
      <w:pPr>
        <w:spacing w:before="100" w:beforeAutospacing="1" w:after="100" w:afterAutospacing="1" w:line="240" w:lineRule="auto"/>
        <w:outlineLvl w:val="1"/>
        <w:rPr>
          <w:rFonts w:ascii="Arial" w:eastAsia="Times New Roman" w:hAnsi="Arial" w:cs="Arial"/>
          <w:b/>
          <w:bCs/>
          <w:kern w:val="0"/>
          <w:lang w:eastAsia="en-GB"/>
          <w14:ligatures w14:val="none"/>
        </w:rPr>
      </w:pPr>
      <w:r w:rsidRPr="007F029B">
        <w:rPr>
          <w:rFonts w:ascii="Arial" w:eastAsia="Times New Roman" w:hAnsi="Arial" w:cs="Arial"/>
          <w:b/>
          <w:bCs/>
          <w:kern w:val="0"/>
          <w:lang w:eastAsia="en-GB"/>
          <w14:ligatures w14:val="none"/>
        </w:rPr>
        <w:t>If You Have a Concern</w:t>
      </w:r>
    </w:p>
    <w:p w14:paraId="6DF8AFD3" w14:textId="77777777" w:rsidR="007F029B" w:rsidRPr="007F029B" w:rsidRDefault="007F029B" w:rsidP="007F029B">
      <w:pPr>
        <w:spacing w:before="100" w:beforeAutospacing="1" w:after="100" w:afterAutospacing="1" w:line="240" w:lineRule="auto"/>
        <w:rPr>
          <w:rFonts w:ascii="Arial" w:eastAsia="Times New Roman" w:hAnsi="Arial" w:cs="Arial"/>
          <w:kern w:val="0"/>
          <w:lang w:eastAsia="en-GB"/>
          <w14:ligatures w14:val="none"/>
        </w:rPr>
      </w:pPr>
      <w:r w:rsidRPr="007F029B">
        <w:rPr>
          <w:rFonts w:ascii="Arial" w:eastAsia="Times New Roman" w:hAnsi="Arial" w:cs="Arial"/>
          <w:kern w:val="0"/>
          <w:lang w:eastAsia="en-GB"/>
          <w14:ligatures w14:val="none"/>
        </w:rPr>
        <w:t xml:space="preserve">If you are worried about your safety or someone else’s, please speak to a CAPE staff member or contact us directly. In an emergency, always call </w:t>
      </w:r>
      <w:r w:rsidRPr="007F029B">
        <w:rPr>
          <w:rFonts w:ascii="Arial" w:eastAsia="Times New Roman" w:hAnsi="Arial" w:cs="Arial"/>
          <w:b/>
          <w:bCs/>
          <w:kern w:val="0"/>
          <w:lang w:eastAsia="en-GB"/>
          <w14:ligatures w14:val="none"/>
        </w:rPr>
        <w:t>999</w:t>
      </w:r>
      <w:r w:rsidRPr="007F029B">
        <w:rPr>
          <w:rFonts w:ascii="Arial" w:eastAsia="Times New Roman" w:hAnsi="Arial" w:cs="Arial"/>
          <w:kern w:val="0"/>
          <w:lang w:eastAsia="en-GB"/>
          <w14:ligatures w14:val="none"/>
        </w:rPr>
        <w:t>.</w:t>
      </w:r>
    </w:p>
    <w:p w14:paraId="4F4A7553" w14:textId="77777777" w:rsidR="00753084" w:rsidRDefault="00753084"/>
    <w:sectPr w:rsidR="00753084" w:rsidSect="007F029B">
      <w:pgSz w:w="11906" w:h="16838"/>
      <w:pgMar w:top="426"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D6BE9"/>
    <w:multiLevelType w:val="multilevel"/>
    <w:tmpl w:val="0E7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05D87"/>
    <w:multiLevelType w:val="multilevel"/>
    <w:tmpl w:val="BC8C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761147">
    <w:abstractNumId w:val="1"/>
  </w:num>
  <w:num w:numId="2" w16cid:durableId="11556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9B"/>
    <w:rsid w:val="000E410A"/>
    <w:rsid w:val="00753084"/>
    <w:rsid w:val="007F029B"/>
    <w:rsid w:val="00E8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AF06"/>
  <w15:chartTrackingRefBased/>
  <w15:docId w15:val="{0B1800E1-7DE9-44FE-AFE4-C53558BE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9B"/>
    <w:rPr>
      <w:rFonts w:eastAsiaTheme="majorEastAsia" w:cstheme="majorBidi"/>
      <w:color w:val="272727" w:themeColor="text1" w:themeTint="D8"/>
    </w:rPr>
  </w:style>
  <w:style w:type="paragraph" w:styleId="Title">
    <w:name w:val="Title"/>
    <w:basedOn w:val="Normal"/>
    <w:next w:val="Normal"/>
    <w:link w:val="TitleChar"/>
    <w:uiPriority w:val="10"/>
    <w:qFormat/>
    <w:rsid w:val="007F0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9B"/>
    <w:pPr>
      <w:spacing w:before="160"/>
      <w:jc w:val="center"/>
    </w:pPr>
    <w:rPr>
      <w:i/>
      <w:iCs/>
      <w:color w:val="404040" w:themeColor="text1" w:themeTint="BF"/>
    </w:rPr>
  </w:style>
  <w:style w:type="character" w:customStyle="1" w:styleId="QuoteChar">
    <w:name w:val="Quote Char"/>
    <w:basedOn w:val="DefaultParagraphFont"/>
    <w:link w:val="Quote"/>
    <w:uiPriority w:val="29"/>
    <w:rsid w:val="007F029B"/>
    <w:rPr>
      <w:i/>
      <w:iCs/>
      <w:color w:val="404040" w:themeColor="text1" w:themeTint="BF"/>
    </w:rPr>
  </w:style>
  <w:style w:type="paragraph" w:styleId="ListParagraph">
    <w:name w:val="List Paragraph"/>
    <w:basedOn w:val="Normal"/>
    <w:uiPriority w:val="34"/>
    <w:qFormat/>
    <w:rsid w:val="007F029B"/>
    <w:pPr>
      <w:ind w:left="720"/>
      <w:contextualSpacing/>
    </w:pPr>
  </w:style>
  <w:style w:type="character" w:styleId="IntenseEmphasis">
    <w:name w:val="Intense Emphasis"/>
    <w:basedOn w:val="DefaultParagraphFont"/>
    <w:uiPriority w:val="21"/>
    <w:qFormat/>
    <w:rsid w:val="007F029B"/>
    <w:rPr>
      <w:i/>
      <w:iCs/>
      <w:color w:val="0F4761" w:themeColor="accent1" w:themeShade="BF"/>
    </w:rPr>
  </w:style>
  <w:style w:type="paragraph" w:styleId="IntenseQuote">
    <w:name w:val="Intense Quote"/>
    <w:basedOn w:val="Normal"/>
    <w:next w:val="Normal"/>
    <w:link w:val="IntenseQuoteChar"/>
    <w:uiPriority w:val="30"/>
    <w:qFormat/>
    <w:rsid w:val="007F0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29B"/>
    <w:rPr>
      <w:i/>
      <w:iCs/>
      <w:color w:val="0F4761" w:themeColor="accent1" w:themeShade="BF"/>
    </w:rPr>
  </w:style>
  <w:style w:type="character" w:styleId="IntenseReference">
    <w:name w:val="Intense Reference"/>
    <w:basedOn w:val="DefaultParagraphFont"/>
    <w:uiPriority w:val="32"/>
    <w:qFormat/>
    <w:rsid w:val="007F0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CFAFE688DA04A83DEF47E8FCEAF30" ma:contentTypeVersion="18" ma:contentTypeDescription="Create a new document." ma:contentTypeScope="" ma:versionID="2a00dd2da58b282d8a7f81f9dac0e8f3">
  <xsd:schema xmlns:xsd="http://www.w3.org/2001/XMLSchema" xmlns:xs="http://www.w3.org/2001/XMLSchema" xmlns:p="http://schemas.microsoft.com/office/2006/metadata/properties" xmlns:ns2="5e7f21f6-01cf-420f-9ff7-91d10705b82c" xmlns:ns3="753e4b99-e88f-4021-be1e-00c379f834b5" targetNamespace="http://schemas.microsoft.com/office/2006/metadata/properties" ma:root="true" ma:fieldsID="a4843e87765d6c3c29ad8a3cde376ca4" ns2:_="" ns3:_="">
    <xsd:import namespace="5e7f21f6-01cf-420f-9ff7-91d10705b82c"/>
    <xsd:import namespace="753e4b99-e88f-4021-be1e-00c379f83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21f6-01cf-420f-9ff7-91d10705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17bcbd-3b54-43c9-94b0-b9d7250d8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e4b99-e88f-4021-be1e-00c379f83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293ed5-5263-4feb-9121-321e2107af84}" ma:internalName="TaxCatchAll" ma:showField="CatchAllData" ma:web="753e4b99-e88f-4021-be1e-00c379f83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e4b99-e88f-4021-be1e-00c379f834b5" xsi:nil="true"/>
    <lcf76f155ced4ddcb4097134ff3c332f xmlns="5e7f21f6-01cf-420f-9ff7-91d10705b8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AB85BF-657E-4FE6-BC5D-3E55488C8534}"/>
</file>

<file path=customXml/itemProps2.xml><?xml version="1.0" encoding="utf-8"?>
<ds:datastoreItem xmlns:ds="http://schemas.openxmlformats.org/officeDocument/2006/customXml" ds:itemID="{AC76D3C0-9E2D-42D7-859C-8926E1C883DF}"/>
</file>

<file path=customXml/itemProps3.xml><?xml version="1.0" encoding="utf-8"?>
<ds:datastoreItem xmlns:ds="http://schemas.openxmlformats.org/officeDocument/2006/customXml" ds:itemID="{2C5C1654-738F-4907-BC66-90E1AAEAEE57}"/>
</file>

<file path=docProps/app.xml><?xml version="1.0" encoding="utf-8"?>
<Properties xmlns="http://schemas.openxmlformats.org/officeDocument/2006/extended-properties" xmlns:vt="http://schemas.openxmlformats.org/officeDocument/2006/docPropsVTypes">
  <Template>Normal</Template>
  <TotalTime>4</TotalTime>
  <Pages>3</Pages>
  <Words>461</Words>
  <Characters>2799</Characters>
  <Application>Microsoft Office Word</Application>
  <DocSecurity>0</DocSecurity>
  <Lines>48</Lines>
  <Paragraphs>18</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Coton</dc:creator>
  <cp:keywords/>
  <dc:description/>
  <cp:lastModifiedBy>Angela Coton</cp:lastModifiedBy>
  <cp:revision>1</cp:revision>
  <dcterms:created xsi:type="dcterms:W3CDTF">2025-11-18T12:24:00Z</dcterms:created>
  <dcterms:modified xsi:type="dcterms:W3CDTF">2025-11-18T12:28:00Z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0x010100C6DCFAFE688DA04A83DEF47E8FCEAF30</vt:lpwstr>
  </property>
</Properties>
</file>